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[46]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complications que peut entraîner la carence </w:t>
      </w:r>
      <w:proofErr w:type="spellStart"/>
      <w:r w:rsidRPr="00B94FB2">
        <w:rPr>
          <w:rFonts w:ascii="Helvetica, sans-serif" w:hAnsi="Helvetica, sans-serif"/>
          <w:b/>
        </w:rPr>
        <w:t>oestrogénique</w:t>
      </w:r>
      <w:proofErr w:type="spellEnd"/>
      <w:r w:rsidRPr="00B94FB2">
        <w:rPr>
          <w:rFonts w:ascii="Helvetica, sans-serif" w:hAnsi="Helvetica, sans-serif"/>
          <w:b/>
        </w:rPr>
        <w:t xml:space="preserve"> de la ménopause, laquelle(</w:t>
      </w:r>
      <w:proofErr w:type="spellStart"/>
      <w:r w:rsidRPr="00B94FB2">
        <w:rPr>
          <w:rFonts w:ascii="Helvetica, sans-serif" w:hAnsi="Helvetica, sans-serif"/>
          <w:b/>
        </w:rPr>
        <w:t>lesquelle</w:t>
      </w:r>
      <w:proofErr w:type="spellEnd"/>
      <w:r w:rsidRPr="00B94FB2">
        <w:rPr>
          <w:rFonts w:ascii="Helvetica, sans-serif" w:hAnsi="Helvetica, sans-serif"/>
          <w:b/>
        </w:rPr>
        <w:t xml:space="preserve">) retenez-vous: </w:t>
      </w:r>
      <w:r w:rsidRPr="00B94FB2">
        <w:rPr>
          <w:rFonts w:ascii="Helvetica, sans-serif" w:hAnsi="Helvetica, sans-serif"/>
          <w:b/>
        </w:rPr>
        <w:br/>
        <w:t xml:space="preserve"> A - Atrophie vaginale </w:t>
      </w:r>
      <w:r w:rsidRPr="00B94FB2">
        <w:rPr>
          <w:rFonts w:ascii="Helvetica, sans-serif" w:hAnsi="Helvetica, sans-serif"/>
          <w:b/>
        </w:rPr>
        <w:br/>
        <w:t xml:space="preserve"> B - Hyperplasie de </w:t>
      </w:r>
      <w:proofErr w:type="spellStart"/>
      <w:r w:rsidRPr="00B94FB2">
        <w:rPr>
          <w:rFonts w:ascii="Helvetica, sans-serif" w:hAnsi="Helvetica, sans-serif"/>
          <w:b/>
        </w:rPr>
        <w:t>lendomètre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Involution mammaire </w:t>
      </w:r>
      <w:r w:rsidRPr="00B94FB2">
        <w:rPr>
          <w:rFonts w:ascii="Helvetica, sans-serif" w:hAnsi="Helvetica, sans-serif"/>
          <w:b/>
        </w:rPr>
        <w:br/>
        <w:t xml:space="preserve"> D - Hypersécrétion de la glaire cervicale </w:t>
      </w:r>
      <w:r w:rsidRPr="00B94FB2">
        <w:rPr>
          <w:rFonts w:ascii="Helvetica, sans-serif" w:hAnsi="Helvetica, sans-serif"/>
          <w:b/>
        </w:rPr>
        <w:br/>
        <w:t xml:space="preserve"> E - Dysplasie du col utérin</w:t>
      </w:r>
    </w:p>
    <w:p w:rsidR="00A22231" w:rsidRDefault="007F06E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</w:t>
      </w:r>
      <w:r w:rsidR="00A22231" w:rsidRPr="00B94FB2">
        <w:rPr>
          <w:rFonts w:ascii="Helvetica, sans-serif" w:hAnsi="Helvetica, sans-serif"/>
          <w:b/>
        </w:rPr>
        <w:t xml:space="preserve">[61] </w:t>
      </w:r>
      <w:r w:rsidR="00A22231" w:rsidRPr="00B94FB2">
        <w:rPr>
          <w:rFonts w:ascii="Helvetica, sans-serif" w:hAnsi="Helvetica, sans-serif"/>
          <w:b/>
        </w:rPr>
        <w:br/>
        <w:t xml:space="preserve"> </w:t>
      </w:r>
      <w:r w:rsidR="00A22231" w:rsidRPr="00B94FB2">
        <w:rPr>
          <w:rFonts w:ascii="Helvetica, sans-serif" w:hAnsi="Helvetica, sans-serif"/>
          <w:b/>
        </w:rPr>
        <w:br/>
        <w:t xml:space="preserve">Sur le plan hormonal, la ménopause se caractérise par: </w:t>
      </w:r>
      <w:r w:rsidR="00A22231" w:rsidRPr="00B94FB2">
        <w:rPr>
          <w:rFonts w:ascii="Helvetica, sans-serif" w:hAnsi="Helvetica, sans-serif"/>
          <w:b/>
        </w:rPr>
        <w:br/>
        <w:t xml:space="preserve"> A - Un taux de FSH normal et d’</w:t>
      </w:r>
      <w:proofErr w:type="spellStart"/>
      <w:r w:rsidR="00A22231" w:rsidRPr="00B94FB2">
        <w:rPr>
          <w:rFonts w:ascii="Helvetica, sans-serif" w:hAnsi="Helvetica, sans-serif"/>
          <w:b/>
        </w:rPr>
        <w:t>estradiol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bas </w:t>
      </w:r>
      <w:r w:rsidR="00A22231" w:rsidRPr="00B94FB2">
        <w:rPr>
          <w:rFonts w:ascii="Helvetica, sans-serif" w:hAnsi="Helvetica, sans-serif"/>
          <w:b/>
        </w:rPr>
        <w:br/>
        <w:t xml:space="preserve"> B - Un taux de FSH abaissé et </w:t>
      </w:r>
      <w:proofErr w:type="spellStart"/>
      <w:r w:rsidR="00A22231" w:rsidRPr="00B94FB2">
        <w:rPr>
          <w:rFonts w:ascii="Helvetica, sans-serif" w:hAnsi="Helvetica, sans-serif"/>
          <w:b/>
        </w:rPr>
        <w:t>destradiol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élevé </w:t>
      </w:r>
      <w:r w:rsidR="00A22231" w:rsidRPr="00B94FB2">
        <w:rPr>
          <w:rFonts w:ascii="Helvetica, sans-serif" w:hAnsi="Helvetica, sans-serif"/>
          <w:b/>
        </w:rPr>
        <w:br/>
        <w:t xml:space="preserve"> C - Un taux de FSH élevé et d’</w:t>
      </w:r>
      <w:proofErr w:type="spellStart"/>
      <w:r w:rsidR="00A22231" w:rsidRPr="00B94FB2">
        <w:rPr>
          <w:rFonts w:ascii="Helvetica, sans-serif" w:hAnsi="Helvetica, sans-serif"/>
          <w:b/>
        </w:rPr>
        <w:t>estradiol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bas </w:t>
      </w:r>
      <w:r w:rsidR="00A22231" w:rsidRPr="00B94FB2">
        <w:rPr>
          <w:rFonts w:ascii="Helvetica, sans-serif" w:hAnsi="Helvetica, sans-serif"/>
          <w:b/>
        </w:rPr>
        <w:br/>
        <w:t xml:space="preserve"> D - Un taux de FSH normal et d’</w:t>
      </w:r>
      <w:proofErr w:type="spellStart"/>
      <w:r w:rsidR="00A22231" w:rsidRPr="00B94FB2">
        <w:rPr>
          <w:rFonts w:ascii="Helvetica, sans-serif" w:hAnsi="Helvetica, sans-serif"/>
          <w:b/>
        </w:rPr>
        <w:t>estradiol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normal </w:t>
      </w:r>
      <w:r w:rsidR="00A22231" w:rsidRPr="00B94FB2">
        <w:rPr>
          <w:rFonts w:ascii="Helvetica, sans-serif" w:hAnsi="Helvetica, sans-serif"/>
          <w:b/>
        </w:rPr>
        <w:br/>
        <w:t xml:space="preserve"> E - Un taux de FSH augmenté et d’</w:t>
      </w:r>
      <w:proofErr w:type="spellStart"/>
      <w:r w:rsidR="00A22231" w:rsidRPr="00B94FB2">
        <w:rPr>
          <w:rFonts w:ascii="Helvetica, sans-serif" w:hAnsi="Helvetica, sans-serif"/>
          <w:b/>
        </w:rPr>
        <w:t>estradiol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normal</w:t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[66]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Devant des métrorragies en période péri-ménopausique. indiquez, parmi es suivants, le(s) diagnostic(s) envisageable(s) </w:t>
      </w:r>
      <w:r w:rsidRPr="00B94FB2">
        <w:rPr>
          <w:rFonts w:ascii="Helvetica, sans-serif" w:hAnsi="Helvetica, sans-serif"/>
          <w:b/>
        </w:rPr>
        <w:br/>
        <w:t xml:space="preserve"> A - Un cancer de l’endomètre </w:t>
      </w:r>
      <w:r w:rsidRPr="00B94FB2">
        <w:rPr>
          <w:rFonts w:ascii="Helvetica, sans-serif" w:hAnsi="Helvetica, sans-serif"/>
          <w:b/>
        </w:rPr>
        <w:br/>
        <w:t xml:space="preserve"> B - Des métrorragies fonctionnelles </w:t>
      </w:r>
      <w:r w:rsidRPr="00B94FB2">
        <w:rPr>
          <w:rFonts w:ascii="Helvetica, sans-serif" w:hAnsi="Helvetica, sans-serif"/>
          <w:b/>
        </w:rPr>
        <w:br/>
        <w:t xml:space="preserve"> C - Une tumeur de l’ovaire </w:t>
      </w:r>
      <w:r w:rsidRPr="00B94FB2">
        <w:rPr>
          <w:rFonts w:ascii="Helvetica, sans-serif" w:hAnsi="Helvetica, sans-serif"/>
          <w:b/>
        </w:rPr>
        <w:br/>
        <w:t xml:space="preserve"> D - Une grossesse compliquée </w:t>
      </w:r>
      <w:r w:rsidRPr="00B94FB2">
        <w:rPr>
          <w:rFonts w:ascii="Helvetica, sans-serif" w:hAnsi="Helvetica, sans-serif"/>
          <w:b/>
        </w:rPr>
        <w:br/>
        <w:t xml:space="preserve"> E - Une hyperplasie de l’endomètre</w:t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[74]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constatation dune imprégnation </w:t>
      </w:r>
      <w:proofErr w:type="spellStart"/>
      <w:r w:rsidRPr="00B94FB2">
        <w:rPr>
          <w:rFonts w:ascii="Helvetica, sans-serif" w:hAnsi="Helvetica, sans-serif"/>
          <w:b/>
        </w:rPr>
        <w:t>oestrogénique</w:t>
      </w:r>
      <w:proofErr w:type="spellEnd"/>
      <w:r w:rsidRPr="00B94FB2">
        <w:rPr>
          <w:rFonts w:ascii="Helvetica, sans-serif" w:hAnsi="Helvetica, sans-serif"/>
          <w:b/>
        </w:rPr>
        <w:t xml:space="preserve"> chez une femme ménopausée depuis 10 ans est anormale. Parmi les causes suivantes, quelle(s) est (sont) celle(s) qui peut(peuvent) être à l’origine de cette anomalie </w:t>
      </w:r>
      <w:r w:rsidRPr="00B94FB2">
        <w:rPr>
          <w:rFonts w:ascii="Helvetica, sans-serif" w:hAnsi="Helvetica, sans-serif"/>
          <w:b/>
        </w:rPr>
        <w:br/>
        <w:t xml:space="preserve"> A - Existence d’une tumeur </w:t>
      </w:r>
      <w:proofErr w:type="spellStart"/>
      <w:r w:rsidRPr="00B94FB2">
        <w:rPr>
          <w:rFonts w:ascii="Helvetica, sans-serif" w:hAnsi="Helvetica, sans-serif"/>
          <w:b/>
        </w:rPr>
        <w:t>sécrétante</w:t>
      </w:r>
      <w:proofErr w:type="spellEnd"/>
      <w:r w:rsidRPr="00B94FB2">
        <w:rPr>
          <w:rFonts w:ascii="Helvetica, sans-serif" w:hAnsi="Helvetica, sans-serif"/>
          <w:b/>
        </w:rPr>
        <w:t xml:space="preserve"> de l’ovaire </w:t>
      </w:r>
      <w:r w:rsidRPr="00B94FB2">
        <w:rPr>
          <w:rFonts w:ascii="Helvetica, sans-serif" w:hAnsi="Helvetica, sans-serif"/>
          <w:b/>
        </w:rPr>
        <w:br/>
        <w:t xml:space="preserve"> B - Sécrétion résiduelle d’</w:t>
      </w:r>
      <w:proofErr w:type="spellStart"/>
      <w:r w:rsidRPr="00B94FB2">
        <w:rPr>
          <w:rFonts w:ascii="Helvetica, sans-serif" w:hAnsi="Helvetica, sans-serif"/>
          <w:b/>
        </w:rPr>
        <w:t>oestrogènes</w:t>
      </w:r>
      <w:proofErr w:type="spellEnd"/>
      <w:r w:rsidRPr="00B94FB2">
        <w:rPr>
          <w:rFonts w:ascii="Helvetica, sans-serif" w:hAnsi="Helvetica, sans-serif"/>
          <w:b/>
        </w:rPr>
        <w:t xml:space="preserve"> par l’ovaire ménopausique </w:t>
      </w:r>
      <w:r w:rsidRPr="00B94FB2">
        <w:rPr>
          <w:rFonts w:ascii="Helvetica, sans-serif" w:hAnsi="Helvetica, sans-serif"/>
          <w:b/>
        </w:rPr>
        <w:br/>
        <w:t xml:space="preserve"> C - Apport exogène d’</w:t>
      </w:r>
      <w:proofErr w:type="spellStart"/>
      <w:r w:rsidRPr="00B94FB2">
        <w:rPr>
          <w:rFonts w:ascii="Helvetica, sans-serif" w:hAnsi="Helvetica, sans-serif"/>
          <w:b/>
        </w:rPr>
        <w:t>oestrogènes</w:t>
      </w:r>
      <w:proofErr w:type="spellEnd"/>
      <w:r w:rsidRPr="00B94FB2">
        <w:rPr>
          <w:rFonts w:ascii="Helvetica, sans-serif" w:hAnsi="Helvetica, sans-serif"/>
          <w:b/>
        </w:rPr>
        <w:t xml:space="preserve">, à titre thérapeutique </w:t>
      </w:r>
      <w:r w:rsidRPr="00B94FB2">
        <w:rPr>
          <w:rFonts w:ascii="Helvetica, sans-serif" w:hAnsi="Helvetica, sans-serif"/>
          <w:b/>
        </w:rPr>
        <w:br/>
        <w:t xml:space="preserve"> D - Aromatisation des androgènes dans le tissu graisseux </w:t>
      </w:r>
      <w:r w:rsidRPr="00B94FB2">
        <w:rPr>
          <w:rFonts w:ascii="Helvetica, sans-serif" w:hAnsi="Helvetica, sans-serif"/>
          <w:b/>
        </w:rPr>
        <w:br/>
        <w:t xml:space="preserve"> E - Cancer de l’endomètre</w:t>
      </w:r>
    </w:p>
    <w:p w:rsidR="00464F4F" w:rsidRDefault="00464F4F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br/>
        <w:t xml:space="preserve"> [134]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actions pharmacologiques des </w:t>
      </w:r>
      <w:proofErr w:type="spellStart"/>
      <w:r w:rsidRPr="00B94FB2">
        <w:rPr>
          <w:rFonts w:ascii="Helvetica, sans-serif" w:hAnsi="Helvetica, sans-serif"/>
          <w:b/>
        </w:rPr>
        <w:t>oestrogènes</w:t>
      </w:r>
      <w:proofErr w:type="spellEnd"/>
      <w:r w:rsidRPr="00B94FB2">
        <w:rPr>
          <w:rFonts w:ascii="Helvetica, sans-serif" w:hAnsi="Helvetica, sans-serif"/>
          <w:b/>
        </w:rPr>
        <w:t xml:space="preserve"> de synthèse administrés en traitement continu, per os, on relève </w:t>
      </w:r>
      <w:r w:rsidRPr="00B94FB2">
        <w:rPr>
          <w:rFonts w:ascii="Helvetica, sans-serif" w:hAnsi="Helvetica, sans-serif"/>
          <w:b/>
        </w:rPr>
        <w:br/>
        <w:t xml:space="preserve"> 1 - Une diminution de la tolérance au glucose </w:t>
      </w:r>
      <w:r w:rsidRPr="00B94FB2">
        <w:rPr>
          <w:rFonts w:ascii="Helvetica, sans-serif" w:hAnsi="Helvetica, sans-serif"/>
          <w:b/>
        </w:rPr>
        <w:br/>
        <w:t xml:space="preserve"> 2 - Une augmentation de la synthèse des lipoprotéines de basse densité </w:t>
      </w:r>
      <w:r w:rsidRPr="00B94FB2">
        <w:rPr>
          <w:rFonts w:ascii="Helvetica, sans-serif" w:hAnsi="Helvetica, sans-serif"/>
          <w:b/>
        </w:rPr>
        <w:br/>
        <w:t xml:space="preserve"> 3 - Une augmentation du taux de triglycérides </w:t>
      </w:r>
      <w:r w:rsidRPr="00B94FB2">
        <w:rPr>
          <w:rFonts w:ascii="Helvetica, sans-serif" w:hAnsi="Helvetica, sans-serif"/>
          <w:b/>
        </w:rPr>
        <w:br/>
        <w:t xml:space="preserve"> 4 - Une diminution du taux d’antithrombine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Compléments corrects : 1,2,3A 1,3B 2,4=C 4=D 1,2,3,4E </w:t>
      </w:r>
      <w:r w:rsidRPr="00B94FB2">
        <w:rPr>
          <w:rFonts w:ascii="Helvetica, sans-serif" w:hAnsi="Helvetica, sans-serif"/>
          <w:b/>
        </w:rPr>
        <w:br/>
      </w:r>
      <w:r w:rsidR="00FE5B05" w:rsidRPr="00B94FB2">
        <w:rPr>
          <w:rFonts w:ascii="Helvetica, sans-serif" w:hAnsi="Helvetica, sans-serif"/>
          <w:b/>
        </w:rPr>
        <w:t xml:space="preserve">[138] </w:t>
      </w:r>
      <w:r w:rsidR="00FE5B05" w:rsidRPr="00B94FB2">
        <w:rPr>
          <w:rFonts w:ascii="Helvetica, sans-serif" w:hAnsi="Helvetica, sans-serif"/>
          <w:b/>
        </w:rPr>
        <w:br/>
        <w:t xml:space="preserve"> </w:t>
      </w:r>
      <w:r w:rsidR="00FE5B05" w:rsidRPr="00B94FB2">
        <w:rPr>
          <w:rFonts w:ascii="Helvetica, sans-serif" w:hAnsi="Helvetica, sans-serif"/>
          <w:b/>
        </w:rPr>
        <w:br/>
        <w:t xml:space="preserve">Parmi les affections suivantes, une seule </w:t>
      </w:r>
      <w:proofErr w:type="spellStart"/>
      <w:r w:rsidR="00FE5B05" w:rsidRPr="00B94FB2">
        <w:rPr>
          <w:rFonts w:ascii="Helvetica, sans-serif" w:hAnsi="Helvetica, sans-serif"/>
          <w:b/>
        </w:rPr>
        <w:t>nest</w:t>
      </w:r>
      <w:proofErr w:type="spellEnd"/>
      <w:r w:rsidR="00FE5B05" w:rsidRPr="00B94FB2">
        <w:rPr>
          <w:rFonts w:ascii="Helvetica, sans-serif" w:hAnsi="Helvetica, sans-serif"/>
          <w:b/>
        </w:rPr>
        <w:t xml:space="preserve"> pas une contre-indication </w:t>
      </w:r>
      <w:r w:rsidR="00FE5B05" w:rsidRPr="00B94FB2">
        <w:rPr>
          <w:rFonts w:ascii="Helvetica, sans-serif" w:hAnsi="Helvetica, sans-serif"/>
          <w:b/>
        </w:rPr>
        <w:br/>
        <w:t xml:space="preserve">formelle des </w:t>
      </w:r>
      <w:proofErr w:type="spellStart"/>
      <w:r w:rsidR="00FE5B05" w:rsidRPr="00B94FB2">
        <w:rPr>
          <w:rFonts w:ascii="Helvetica, sans-serif" w:hAnsi="Helvetica, sans-serif"/>
          <w:b/>
        </w:rPr>
        <w:t>oestro</w:t>
      </w:r>
      <w:proofErr w:type="spellEnd"/>
      <w:r w:rsidR="00FE5B05" w:rsidRPr="00B94FB2">
        <w:rPr>
          <w:rFonts w:ascii="Helvetica, sans-serif" w:hAnsi="Helvetica, sans-serif"/>
          <w:b/>
        </w:rPr>
        <w:t xml:space="preserve">-progestatifs Laquelle? </w:t>
      </w:r>
      <w:r w:rsidR="00FE5B05" w:rsidRPr="00B94FB2">
        <w:rPr>
          <w:rFonts w:ascii="Helvetica, sans-serif" w:hAnsi="Helvetica, sans-serif"/>
          <w:b/>
        </w:rPr>
        <w:br/>
        <w:t xml:space="preserve"> A - Tumeurs malignes du sein et de l’utérus </w:t>
      </w:r>
      <w:r w:rsidR="00FE5B05" w:rsidRPr="00B94FB2">
        <w:rPr>
          <w:rFonts w:ascii="Helvetica, sans-serif" w:hAnsi="Helvetica, sans-serif"/>
          <w:b/>
        </w:rPr>
        <w:br/>
        <w:t xml:space="preserve"> B - Accidents </w:t>
      </w:r>
      <w:proofErr w:type="spellStart"/>
      <w:r w:rsidR="00FE5B05" w:rsidRPr="00B94FB2">
        <w:rPr>
          <w:rFonts w:ascii="Helvetica, sans-serif" w:hAnsi="Helvetica, sans-serif"/>
          <w:b/>
        </w:rPr>
        <w:t>thrombo-emboliques</w:t>
      </w:r>
      <w:proofErr w:type="spellEnd"/>
      <w:r w:rsidR="00FE5B05" w:rsidRPr="00B94FB2">
        <w:rPr>
          <w:rFonts w:ascii="Helvetica, sans-serif" w:hAnsi="Helvetica, sans-serif"/>
          <w:b/>
        </w:rPr>
        <w:t xml:space="preserve"> </w:t>
      </w:r>
      <w:r w:rsidR="00FE5B05" w:rsidRPr="00B94FB2">
        <w:rPr>
          <w:rFonts w:ascii="Helvetica, sans-serif" w:hAnsi="Helvetica, sans-serif"/>
          <w:b/>
        </w:rPr>
        <w:br/>
        <w:t xml:space="preserve"> C - Fibrome utérin </w:t>
      </w:r>
      <w:r w:rsidR="00FE5B05" w:rsidRPr="00B94FB2">
        <w:rPr>
          <w:rFonts w:ascii="Helvetica, sans-serif" w:hAnsi="Helvetica, sans-serif"/>
          <w:b/>
        </w:rPr>
        <w:br/>
        <w:t xml:space="preserve"> D - Hépatite </w:t>
      </w:r>
      <w:proofErr w:type="spellStart"/>
      <w:r w:rsidR="00FE5B05" w:rsidRPr="00B94FB2">
        <w:rPr>
          <w:rFonts w:ascii="Helvetica, sans-serif" w:hAnsi="Helvetica, sans-serif"/>
          <w:b/>
        </w:rPr>
        <w:t>cholestatique</w:t>
      </w:r>
      <w:proofErr w:type="spellEnd"/>
      <w:r w:rsidR="00FE5B05" w:rsidRPr="00B94FB2">
        <w:rPr>
          <w:rFonts w:ascii="Helvetica, sans-serif" w:hAnsi="Helvetica, sans-serif"/>
          <w:b/>
        </w:rPr>
        <w:t xml:space="preserve"> </w:t>
      </w:r>
      <w:r w:rsidR="00FE5B05" w:rsidRPr="00B94FB2">
        <w:rPr>
          <w:rFonts w:ascii="Helvetica, sans-serif" w:hAnsi="Helvetica, sans-serif"/>
          <w:b/>
        </w:rPr>
        <w:br/>
        <w:t xml:space="preserve"> E - Adénome hypophysaire</w:t>
      </w:r>
    </w:p>
    <w:p w:rsidR="00EC6DEE" w:rsidRDefault="00EC6DEE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[143]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Les </w:t>
      </w:r>
      <w:proofErr w:type="spellStart"/>
      <w:r w:rsidRPr="00B94FB2">
        <w:rPr>
          <w:rFonts w:ascii="Helvetica, sans-serif" w:hAnsi="Helvetica, sans-serif"/>
          <w:b/>
        </w:rPr>
        <w:t>oetroprogestatifs</w:t>
      </w:r>
      <w:proofErr w:type="spellEnd"/>
      <w:r w:rsidRPr="00B94FB2">
        <w:rPr>
          <w:rFonts w:ascii="Helvetica, sans-serif" w:hAnsi="Helvetica, sans-serif"/>
          <w:b/>
        </w:rPr>
        <w:t xml:space="preserve"> sont contre-indiqués en cas de </w:t>
      </w:r>
      <w:r w:rsidRPr="00B94FB2">
        <w:rPr>
          <w:rFonts w:ascii="Helvetica, sans-serif" w:hAnsi="Helvetica, sans-serif"/>
          <w:b/>
        </w:rPr>
        <w:br/>
        <w:t xml:space="preserve"> A - Diabète non </w:t>
      </w:r>
      <w:proofErr w:type="spellStart"/>
      <w:r w:rsidRPr="00B94FB2">
        <w:rPr>
          <w:rFonts w:ascii="Helvetica, sans-serif" w:hAnsi="Helvetica, sans-serif"/>
          <w:b/>
        </w:rPr>
        <w:t>insulino-dépendant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Goitre </w:t>
      </w:r>
      <w:r w:rsidRPr="00B94FB2">
        <w:rPr>
          <w:rFonts w:ascii="Helvetica, sans-serif" w:hAnsi="Helvetica, sans-serif"/>
          <w:b/>
        </w:rPr>
        <w:br/>
        <w:t xml:space="preserve"> C - Hyperthyroïdie </w:t>
      </w:r>
      <w:r w:rsidRPr="00B94FB2">
        <w:rPr>
          <w:rFonts w:ascii="Helvetica, sans-serif" w:hAnsi="Helvetica, sans-serif"/>
          <w:b/>
        </w:rPr>
        <w:br/>
        <w:t xml:space="preserve"> D - Hypercholestérolémie </w:t>
      </w:r>
      <w:r w:rsidRPr="00B94FB2">
        <w:rPr>
          <w:rFonts w:ascii="Helvetica, sans-serif" w:hAnsi="Helvetica, sans-serif"/>
          <w:b/>
        </w:rPr>
        <w:br/>
        <w:t xml:space="preserve"> E - </w:t>
      </w:r>
      <w:proofErr w:type="spellStart"/>
      <w:r w:rsidRPr="00B94FB2">
        <w:rPr>
          <w:rFonts w:ascii="Helvetica, sans-serif" w:hAnsi="Helvetica, sans-serif"/>
          <w:b/>
        </w:rPr>
        <w:t>Hypertriglycéridémie</w:t>
      </w:r>
      <w:proofErr w:type="spellEnd"/>
    </w:p>
    <w:p w:rsidR="00A22231" w:rsidRDefault="007F06E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</w:t>
      </w:r>
      <w:r w:rsidR="00A22231" w:rsidRPr="00B94FB2">
        <w:rPr>
          <w:rFonts w:ascii="Helvetica, sans-serif" w:hAnsi="Helvetica, sans-serif"/>
          <w:b/>
        </w:rPr>
        <w:t xml:space="preserve">[162] </w:t>
      </w:r>
      <w:r w:rsidR="00A22231" w:rsidRPr="00B94FB2">
        <w:rPr>
          <w:rFonts w:ascii="Helvetica, sans-serif" w:hAnsi="Helvetica, sans-serif"/>
          <w:b/>
        </w:rPr>
        <w:br/>
        <w:t xml:space="preserve"> </w:t>
      </w:r>
      <w:r w:rsidR="00A22231" w:rsidRPr="00B94FB2">
        <w:rPr>
          <w:rFonts w:ascii="Helvetica, sans-serif" w:hAnsi="Helvetica, sans-serif"/>
          <w:b/>
        </w:rPr>
        <w:br/>
        <w:t xml:space="preserve">Une patiente de 45 ans, en aménorrhée depuis 9 </w:t>
      </w:r>
      <w:proofErr w:type="spellStart"/>
      <w:r w:rsidR="00A22231" w:rsidRPr="00B94FB2">
        <w:rPr>
          <w:rFonts w:ascii="Helvetica, sans-serif" w:hAnsi="Helvetica, sans-serif"/>
          <w:b/>
        </w:rPr>
        <w:t>mois</w:t>
      </w:r>
      <w:proofErr w:type="gramStart"/>
      <w:r w:rsidR="00A22231" w:rsidRPr="00B94FB2">
        <w:rPr>
          <w:rFonts w:ascii="Helvetica, sans-serif" w:hAnsi="Helvetica, sans-serif"/>
          <w:b/>
        </w:rPr>
        <w:t>,avec</w:t>
      </w:r>
      <w:proofErr w:type="spellEnd"/>
      <w:proofErr w:type="gramEnd"/>
      <w:r w:rsidR="00A22231" w:rsidRPr="00B94FB2">
        <w:rPr>
          <w:rFonts w:ascii="Helvetica, sans-serif" w:hAnsi="Helvetica, sans-serif"/>
          <w:b/>
        </w:rPr>
        <w:t xml:space="preserve"> bouffées </w:t>
      </w:r>
      <w:r w:rsidR="00A22231" w:rsidRPr="00B94FB2">
        <w:rPr>
          <w:rFonts w:ascii="Helvetica, sans-serif" w:hAnsi="Helvetica, sans-serif"/>
          <w:b/>
        </w:rPr>
        <w:br/>
        <w:t xml:space="preserve">vasomotrices, s’inquiète de savoir si elle est ménopausée. Quel examen </w:t>
      </w:r>
      <w:r w:rsidR="00A22231" w:rsidRPr="00B94FB2">
        <w:rPr>
          <w:rFonts w:ascii="Helvetica, sans-serif" w:hAnsi="Helvetica, sans-serif"/>
          <w:b/>
        </w:rPr>
        <w:br/>
      </w:r>
      <w:proofErr w:type="spellStart"/>
      <w:r w:rsidR="00A22231" w:rsidRPr="00B94FB2">
        <w:rPr>
          <w:rFonts w:ascii="Helvetica, sans-serif" w:hAnsi="Helvetica, sans-serif"/>
          <w:b/>
        </w:rPr>
        <w:t>paraclinique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peut aider à ce diagnostic? </w:t>
      </w:r>
      <w:r w:rsidR="00A22231" w:rsidRPr="00B94FB2">
        <w:rPr>
          <w:rFonts w:ascii="Helvetica, sans-serif" w:hAnsi="Helvetica, sans-serif"/>
          <w:b/>
        </w:rPr>
        <w:br/>
        <w:t xml:space="preserve"> A - Dosage d’</w:t>
      </w:r>
      <w:proofErr w:type="spellStart"/>
      <w:r w:rsidR="00A22231" w:rsidRPr="00B94FB2">
        <w:rPr>
          <w:rFonts w:ascii="Helvetica, sans-serif" w:hAnsi="Helvetica, sans-serif"/>
          <w:b/>
        </w:rPr>
        <w:t>oestradiol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plasmatique </w:t>
      </w:r>
      <w:r w:rsidR="00A22231" w:rsidRPr="00B94FB2">
        <w:rPr>
          <w:rFonts w:ascii="Helvetica, sans-serif" w:hAnsi="Helvetica, sans-serif"/>
          <w:b/>
        </w:rPr>
        <w:br/>
        <w:t xml:space="preserve"> B - Dosage de FSH plasmatique </w:t>
      </w:r>
      <w:r w:rsidR="00A22231" w:rsidRPr="00B94FB2">
        <w:rPr>
          <w:rFonts w:ascii="Helvetica, sans-serif" w:hAnsi="Helvetica, sans-serif"/>
          <w:b/>
        </w:rPr>
        <w:br/>
        <w:t xml:space="preserve"> C - Dosage de LH plasmatique </w:t>
      </w:r>
      <w:r w:rsidR="00A22231" w:rsidRPr="00B94FB2">
        <w:rPr>
          <w:rFonts w:ascii="Helvetica, sans-serif" w:hAnsi="Helvetica, sans-serif"/>
          <w:b/>
        </w:rPr>
        <w:br/>
        <w:t xml:space="preserve"> D - Biopsie d’endomètre </w:t>
      </w:r>
      <w:r w:rsidR="00A22231" w:rsidRPr="00B94FB2">
        <w:rPr>
          <w:rFonts w:ascii="Helvetica, sans-serif" w:hAnsi="Helvetica, sans-serif"/>
          <w:b/>
        </w:rPr>
        <w:br/>
        <w:t xml:space="preserve"> E - Echotomographie pelvienne</w:t>
      </w:r>
    </w:p>
    <w:p w:rsidR="00A96BE7" w:rsidRDefault="00A96BE7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[169]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profil hormonal un an après castration chez une femme obèse sans </w:t>
      </w:r>
      <w:r w:rsidRPr="00B94FB2">
        <w:rPr>
          <w:rFonts w:ascii="Helvetica, sans-serif" w:hAnsi="Helvetica, sans-serif"/>
          <w:b/>
        </w:rPr>
        <w:br/>
        <w:t xml:space="preserve">traitement substitutif comporte </w:t>
      </w:r>
      <w:r w:rsidRPr="00B94FB2">
        <w:rPr>
          <w:rFonts w:ascii="Helvetica, sans-serif" w:hAnsi="Helvetica, sans-serif"/>
          <w:b/>
        </w:rPr>
        <w:br/>
        <w:t xml:space="preserve"> A - Taux élevé de F.S.H. </w:t>
      </w:r>
      <w:r w:rsidRPr="00B94FB2">
        <w:rPr>
          <w:rFonts w:ascii="Helvetica, sans-serif" w:hAnsi="Helvetica, sans-serif"/>
          <w:b/>
        </w:rPr>
        <w:br/>
        <w:t xml:space="preserve"> B - Taux normal de L.H. </w:t>
      </w:r>
      <w:r w:rsidRPr="00B94FB2">
        <w:rPr>
          <w:rFonts w:ascii="Helvetica, sans-serif" w:hAnsi="Helvetica, sans-serif"/>
          <w:b/>
        </w:rPr>
        <w:br/>
        <w:t xml:space="preserve"> C - Absence totale d’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Absence totale de progestérone </w:t>
      </w:r>
      <w:r w:rsidRPr="00B94FB2">
        <w:rPr>
          <w:rFonts w:ascii="Helvetica, sans-serif" w:hAnsi="Helvetica, sans-serif"/>
          <w:b/>
        </w:rPr>
        <w:br/>
        <w:t xml:space="preserve"> E - Taux normal de prolactine </w:t>
      </w:r>
      <w:r w:rsidRPr="00B94FB2">
        <w:rPr>
          <w:rFonts w:ascii="Helvetica, sans-serif" w:hAnsi="Helvetica, sans-serif"/>
          <w:b/>
        </w:rPr>
        <w:br/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[174]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Devant des métrorragies en période post-ménopausique, indiquez, parmi les suivants, le(s) diagnostic(s) envisageable(s) </w:t>
      </w:r>
      <w:r w:rsidRPr="00B94FB2">
        <w:rPr>
          <w:rFonts w:ascii="Helvetica, sans-serif" w:hAnsi="Helvetica, sans-serif"/>
          <w:b/>
        </w:rPr>
        <w:br/>
        <w:t xml:space="preserve"> A - Une atrophie </w:t>
      </w:r>
      <w:proofErr w:type="spellStart"/>
      <w:r w:rsidRPr="00B94FB2">
        <w:rPr>
          <w:rFonts w:ascii="Helvetica, sans-serif" w:hAnsi="Helvetica, sans-serif"/>
          <w:b/>
        </w:rPr>
        <w:t>endométriale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Des métrorragies fonctionnelles </w:t>
      </w:r>
      <w:r w:rsidRPr="00B94FB2">
        <w:rPr>
          <w:rFonts w:ascii="Helvetica, sans-serif" w:hAnsi="Helvetica, sans-serif"/>
          <w:b/>
        </w:rPr>
        <w:br/>
        <w:t xml:space="preserve"> C - Une tumeur de l’ovaire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D - Une </w:t>
      </w:r>
      <w:proofErr w:type="spellStart"/>
      <w:r w:rsidRPr="00B94FB2">
        <w:rPr>
          <w:rFonts w:ascii="Helvetica, sans-serif" w:hAnsi="Helvetica, sans-serif"/>
          <w:b/>
        </w:rPr>
        <w:t>adénomyose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Une hyperplasie de l’endomètre</w:t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[177]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Indiquez le(les) symptôme(s) clinique(s) pouvant accompagner la phase de </w:t>
      </w:r>
      <w:proofErr w:type="spellStart"/>
      <w:r w:rsidRPr="00B94FB2">
        <w:rPr>
          <w:rFonts w:ascii="Helvetica, sans-serif" w:hAnsi="Helvetica, sans-serif"/>
          <w:b/>
        </w:rPr>
        <w:t>préménopause</w:t>
      </w:r>
      <w:proofErr w:type="spellEnd"/>
      <w:r w:rsidRPr="00B94FB2">
        <w:rPr>
          <w:rFonts w:ascii="Helvetica, sans-serif" w:hAnsi="Helvetica, sans-serif"/>
          <w:b/>
        </w:rPr>
        <w:t xml:space="preserve">: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Mastodynie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Troubles du rythme menstruel </w:t>
      </w:r>
      <w:r w:rsidRPr="00B94FB2">
        <w:rPr>
          <w:rFonts w:ascii="Helvetica, sans-serif" w:hAnsi="Helvetica, sans-serif"/>
          <w:b/>
        </w:rPr>
        <w:br/>
        <w:t xml:space="preserve"> C - Syndrome prémenstruel </w:t>
      </w:r>
      <w:r w:rsidRPr="00B94FB2">
        <w:rPr>
          <w:rFonts w:ascii="Helvetica, sans-serif" w:hAnsi="Helvetica, sans-serif"/>
          <w:b/>
        </w:rPr>
        <w:br/>
        <w:t xml:space="preserve"> D - Atrophie vulvaire </w:t>
      </w:r>
      <w:r w:rsidRPr="00B94FB2">
        <w:rPr>
          <w:rFonts w:ascii="Helvetica, sans-serif" w:hAnsi="Helvetica, sans-serif"/>
          <w:b/>
        </w:rPr>
        <w:br/>
        <w:t xml:space="preserve"> E </w:t>
      </w:r>
      <w:r>
        <w:rPr>
          <w:rFonts w:ascii="Helvetica, sans-serif" w:hAnsi="Helvetica, sans-serif"/>
          <w:b/>
        </w:rPr>
        <w:t>–</w:t>
      </w:r>
      <w:r w:rsidRPr="00B94FB2">
        <w:rPr>
          <w:rFonts w:ascii="Helvetica, sans-serif" w:hAnsi="Helvetica, sans-serif"/>
          <w:b/>
        </w:rPr>
        <w:t xml:space="preserve"> Ménorragies</w:t>
      </w:r>
    </w:p>
    <w:p w:rsidR="00A22231" w:rsidRDefault="00022DD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</w:t>
      </w:r>
      <w:r w:rsidR="00A22231" w:rsidRPr="00B94FB2">
        <w:rPr>
          <w:rFonts w:ascii="Helvetica, sans-serif" w:hAnsi="Helvetica, sans-serif"/>
          <w:b/>
        </w:rPr>
        <w:t xml:space="preserve">[272] </w:t>
      </w:r>
      <w:r w:rsidR="00A22231" w:rsidRPr="00B94FB2">
        <w:rPr>
          <w:rFonts w:ascii="Helvetica, sans-serif" w:hAnsi="Helvetica, sans-serif"/>
          <w:b/>
        </w:rPr>
        <w:br/>
        <w:t xml:space="preserve"> </w:t>
      </w:r>
      <w:r w:rsidR="00A22231" w:rsidRPr="00B94FB2">
        <w:rPr>
          <w:rFonts w:ascii="Helvetica, sans-serif" w:hAnsi="Helvetica, sans-serif"/>
          <w:b/>
        </w:rPr>
        <w:br/>
        <w:t xml:space="preserve">Parmi les diagnostics suivants, quel(s) est (sont) celui (ceux) pouvant se </w:t>
      </w:r>
      <w:r w:rsidR="00A22231" w:rsidRPr="00B94FB2">
        <w:rPr>
          <w:rFonts w:ascii="Helvetica, sans-serif" w:hAnsi="Helvetica, sans-serif"/>
          <w:b/>
        </w:rPr>
        <w:br/>
        <w:t xml:space="preserve">rapporter à une métrorragie post-ménopausique? </w:t>
      </w:r>
      <w:r w:rsidR="00A22231" w:rsidRPr="00B94FB2">
        <w:rPr>
          <w:rFonts w:ascii="Helvetica, sans-serif" w:hAnsi="Helvetica, sans-serif"/>
          <w:b/>
        </w:rPr>
        <w:br/>
        <w:t xml:space="preserve"> A - Hyperplasie </w:t>
      </w:r>
      <w:proofErr w:type="spellStart"/>
      <w:r w:rsidR="00A22231" w:rsidRPr="00B94FB2">
        <w:rPr>
          <w:rFonts w:ascii="Helvetica, sans-serif" w:hAnsi="Helvetica, sans-serif"/>
          <w:b/>
        </w:rPr>
        <w:t>adénomateuse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atypique </w:t>
      </w:r>
      <w:r w:rsidR="00A22231"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="00A22231" w:rsidRPr="00B94FB2">
        <w:rPr>
          <w:rFonts w:ascii="Helvetica, sans-serif" w:hAnsi="Helvetica, sans-serif"/>
          <w:b/>
        </w:rPr>
        <w:t>Thécome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ovarien </w:t>
      </w:r>
      <w:r w:rsidR="00A22231" w:rsidRPr="00B94FB2">
        <w:rPr>
          <w:rFonts w:ascii="Helvetica, sans-serif" w:hAnsi="Helvetica, sans-serif"/>
          <w:b/>
        </w:rPr>
        <w:br/>
        <w:t xml:space="preserve"> C - Atrophie </w:t>
      </w:r>
      <w:proofErr w:type="spellStart"/>
      <w:r w:rsidR="00A22231" w:rsidRPr="00B94FB2">
        <w:rPr>
          <w:rFonts w:ascii="Helvetica, sans-serif" w:hAnsi="Helvetica, sans-serif"/>
          <w:b/>
        </w:rPr>
        <w:t>endométriale</w:t>
      </w:r>
      <w:proofErr w:type="spellEnd"/>
      <w:r w:rsidR="00A22231" w:rsidRPr="00B94FB2">
        <w:rPr>
          <w:rFonts w:ascii="Helvetica, sans-serif" w:hAnsi="Helvetica, sans-serif"/>
          <w:b/>
        </w:rPr>
        <w:t xml:space="preserve"> </w:t>
      </w:r>
      <w:r w:rsidR="00A22231" w:rsidRPr="00B94FB2">
        <w:rPr>
          <w:rFonts w:ascii="Helvetica, sans-serif" w:hAnsi="Helvetica, sans-serif"/>
          <w:b/>
        </w:rPr>
        <w:br/>
        <w:t xml:space="preserve"> D - Adénocarcinome tubaire </w:t>
      </w:r>
      <w:r w:rsidR="00A22231" w:rsidRPr="00B94FB2">
        <w:rPr>
          <w:rFonts w:ascii="Helvetica, sans-serif" w:hAnsi="Helvetica, sans-serif"/>
          <w:b/>
        </w:rPr>
        <w:br/>
        <w:t xml:space="preserve"> E - Prise d’DVESTIN (</w:t>
      </w:r>
      <w:proofErr w:type="spellStart"/>
      <w:r w:rsidR="00A22231" w:rsidRPr="00B94FB2">
        <w:rPr>
          <w:rFonts w:ascii="Helvetica, sans-serif" w:hAnsi="Helvetica, sans-serif"/>
          <w:b/>
        </w:rPr>
        <w:t>Estriol</w:t>
      </w:r>
      <w:proofErr w:type="spellEnd"/>
      <w:r w:rsidR="00A22231" w:rsidRPr="00B94FB2">
        <w:rPr>
          <w:rFonts w:ascii="Helvetica, sans-serif" w:hAnsi="Helvetica, sans-serif"/>
          <w:b/>
        </w:rPr>
        <w:t>) pour sécheresse vaginale</w:t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[291]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traitement non hormonal de la ménopause est capable d’améliorer: </w:t>
      </w:r>
      <w:r w:rsidRPr="00B94FB2">
        <w:rPr>
          <w:rFonts w:ascii="Helvetica, sans-serif" w:hAnsi="Helvetica, sans-serif"/>
          <w:b/>
        </w:rPr>
        <w:br/>
        <w:t xml:space="preserve"> A - Prurit vulvaire </w:t>
      </w:r>
      <w:r w:rsidRPr="00B94FB2">
        <w:rPr>
          <w:rFonts w:ascii="Helvetica, sans-serif" w:hAnsi="Helvetica, sans-serif"/>
          <w:b/>
        </w:rPr>
        <w:br/>
        <w:t xml:space="preserve"> B - Sécheresse vaginale </w:t>
      </w:r>
      <w:r w:rsidRPr="00B94FB2">
        <w:rPr>
          <w:rFonts w:ascii="Helvetica, sans-serif" w:hAnsi="Helvetica, sans-serif"/>
          <w:b/>
        </w:rPr>
        <w:br/>
        <w:t xml:space="preserve"> C - Bouffées de chaleur </w:t>
      </w:r>
      <w:r w:rsidRPr="00B94FB2">
        <w:rPr>
          <w:rFonts w:ascii="Helvetica, sans-serif" w:hAnsi="Helvetica, sans-serif"/>
          <w:b/>
        </w:rPr>
        <w:br/>
        <w:t xml:space="preserve"> D - Crises sudorales </w:t>
      </w:r>
      <w:r w:rsidRPr="00B94FB2">
        <w:rPr>
          <w:rFonts w:ascii="Helvetica, sans-serif" w:hAnsi="Helvetica, sans-serif"/>
          <w:b/>
        </w:rPr>
        <w:br/>
        <w:t xml:space="preserve"> E - Douleurs </w:t>
      </w:r>
      <w:proofErr w:type="spellStart"/>
      <w:r w:rsidRPr="00B94FB2">
        <w:rPr>
          <w:rFonts w:ascii="Helvetica, sans-serif" w:hAnsi="Helvetica, sans-serif"/>
          <w:b/>
        </w:rPr>
        <w:t>ostéo</w:t>
      </w:r>
      <w:proofErr w:type="spellEnd"/>
      <w:r w:rsidRPr="00B94FB2">
        <w:rPr>
          <w:rFonts w:ascii="Helvetica, sans-serif" w:hAnsi="Helvetica, sans-serif"/>
          <w:b/>
        </w:rPr>
        <w:t>-articulaires</w:t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[318]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la ménopause confirmée: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Le taux de FSH est plus élevé que le taux de LH </w:t>
      </w:r>
      <w:r w:rsidRPr="00B94FB2">
        <w:rPr>
          <w:rFonts w:ascii="Helvetica, sans-serif" w:hAnsi="Helvetica, sans-serif"/>
          <w:b/>
        </w:rPr>
        <w:br/>
        <w:t xml:space="preserve"> B - Il persiste une faible sécrétion de progestérone par transformation </w:t>
      </w:r>
      <w:r w:rsidRPr="00B94FB2">
        <w:rPr>
          <w:rFonts w:ascii="Helvetica, sans-serif" w:hAnsi="Helvetica, sans-serif"/>
          <w:b/>
        </w:rPr>
        <w:br/>
        <w:t xml:space="preserve">périphérique des androgènes </w:t>
      </w:r>
      <w:r w:rsidRPr="00B94FB2">
        <w:rPr>
          <w:rFonts w:ascii="Helvetica, sans-serif" w:hAnsi="Helvetica, sans-serif"/>
          <w:b/>
        </w:rPr>
        <w:br/>
        <w:t xml:space="preserve"> C - L’administration de progestatifs provoque une hémorragie de privation </w:t>
      </w:r>
      <w:r w:rsidRPr="00B94FB2">
        <w:rPr>
          <w:rFonts w:ascii="Helvetica, sans-serif" w:hAnsi="Helvetica, sans-serif"/>
          <w:b/>
        </w:rPr>
        <w:br/>
        <w:t xml:space="preserve"> D - Il existe un taux important </w:t>
      </w:r>
      <w:proofErr w:type="spellStart"/>
      <w:r w:rsidRPr="00B94FB2">
        <w:rPr>
          <w:rFonts w:ascii="Helvetica, sans-serif" w:hAnsi="Helvetica, sans-serif"/>
          <w:b/>
        </w:rPr>
        <w:t>destriol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Il existe une </w:t>
      </w:r>
      <w:proofErr w:type="spellStart"/>
      <w:r w:rsidRPr="00B94FB2">
        <w:rPr>
          <w:rFonts w:ascii="Helvetica, sans-serif" w:hAnsi="Helvetica, sans-serif"/>
          <w:b/>
        </w:rPr>
        <w:t>hyperprolactinémie</w:t>
      </w:r>
      <w:proofErr w:type="spellEnd"/>
      <w:r w:rsidRPr="00B94FB2">
        <w:rPr>
          <w:rFonts w:ascii="Helvetica, sans-serif" w:hAnsi="Helvetica, sans-serif"/>
          <w:b/>
        </w:rPr>
        <w:t xml:space="preserve"> d’entrainement</w:t>
      </w:r>
    </w:p>
    <w:p w:rsidR="00A22231" w:rsidRDefault="00A22231">
      <w:r w:rsidRPr="00B94FB2">
        <w:rPr>
          <w:rFonts w:ascii="Helvetica, sans-serif" w:hAnsi="Helvetica, sans-serif"/>
          <w:b/>
        </w:rPr>
        <w:t xml:space="preserve">[335]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signes suivants et les examens complémentaires suivants, sur </w:t>
      </w:r>
      <w:r w:rsidRPr="00B94FB2">
        <w:rPr>
          <w:rFonts w:ascii="Helvetica, sans-serif" w:hAnsi="Helvetica, sans-serif"/>
          <w:b/>
        </w:rPr>
        <w:br/>
        <w:t xml:space="preserve">lesquels peut-on se baser pour adapter la posologie d’un traitement hormonal </w:t>
      </w:r>
      <w:r w:rsidRPr="00B94FB2">
        <w:rPr>
          <w:rFonts w:ascii="Helvetica, sans-serif" w:hAnsi="Helvetica, sans-serif"/>
          <w:b/>
        </w:rPr>
        <w:br/>
        <w:t xml:space="preserve">substitutif post-ménopausique? </w:t>
      </w:r>
      <w:r w:rsidRPr="00B94FB2">
        <w:rPr>
          <w:rFonts w:ascii="Helvetica, sans-serif" w:hAnsi="Helvetica, sans-serif"/>
          <w:b/>
        </w:rPr>
        <w:br/>
        <w:t xml:space="preserve"> A - Bouffées de chaleur </w:t>
      </w:r>
      <w:r w:rsidRPr="00B94FB2">
        <w:rPr>
          <w:rFonts w:ascii="Helvetica, sans-serif" w:hAnsi="Helvetica, sans-serif"/>
          <w:b/>
        </w:rPr>
        <w:br/>
        <w:t xml:space="preserve"> B - Tension des seins </w:t>
      </w:r>
      <w:r w:rsidRPr="00B94FB2">
        <w:rPr>
          <w:rFonts w:ascii="Helvetica, sans-serif" w:hAnsi="Helvetica, sans-serif"/>
          <w:b/>
        </w:rPr>
        <w:br/>
        <w:t xml:space="preserve"> C - Sécheresse vaginale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D - La concentration minérale osseuse </w:t>
      </w:r>
      <w:r w:rsidRPr="00B94FB2">
        <w:rPr>
          <w:rFonts w:ascii="Helvetica, sans-serif" w:hAnsi="Helvetica, sans-serif"/>
          <w:b/>
        </w:rPr>
        <w:br/>
        <w:t xml:space="preserve"> E - Glycémie et triglycérides </w:t>
      </w:r>
      <w:r w:rsidRPr="00B94FB2">
        <w:rPr>
          <w:rFonts w:ascii="Helvetica, sans-serif" w:hAnsi="Helvetica, sans-serif"/>
          <w:b/>
        </w:rPr>
        <w:br/>
      </w:r>
    </w:p>
    <w:p w:rsidR="00A22231" w:rsidRDefault="00A22231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[342]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signes cliniques suivants, indiquez celui (ceux) qui est (sont) une (des) conséquence(s) possible(s) de la ménopause </w:t>
      </w:r>
      <w:r w:rsidRPr="00B94FB2">
        <w:rPr>
          <w:rFonts w:ascii="Helvetica, sans-serif" w:hAnsi="Helvetica, sans-serif"/>
          <w:b/>
        </w:rPr>
        <w:br/>
        <w:t xml:space="preserve"> A - Hypotension artérielle </w:t>
      </w:r>
      <w:r w:rsidRPr="00B94FB2">
        <w:rPr>
          <w:rFonts w:ascii="Helvetica, sans-serif" w:hAnsi="Helvetica, sans-serif"/>
          <w:b/>
        </w:rPr>
        <w:br/>
        <w:t xml:space="preserve"> B - Ostéoporose </w:t>
      </w:r>
      <w:r w:rsidRPr="00B94FB2">
        <w:rPr>
          <w:rFonts w:ascii="Helvetica, sans-serif" w:hAnsi="Helvetica, sans-serif"/>
          <w:b/>
        </w:rPr>
        <w:br/>
        <w:t xml:space="preserve"> C - Augmentation du risque cardio-vasculaire par athérosclérose </w:t>
      </w:r>
      <w:r w:rsidRPr="00B94FB2">
        <w:rPr>
          <w:rFonts w:ascii="Helvetica, sans-serif" w:hAnsi="Helvetica, sans-serif"/>
          <w:b/>
        </w:rPr>
        <w:br/>
        <w:t xml:space="preserve"> D - Epaississement de la peau </w:t>
      </w:r>
      <w:r w:rsidRPr="00B94FB2">
        <w:rPr>
          <w:rFonts w:ascii="Helvetica, sans-serif" w:hAnsi="Helvetica, sans-serif"/>
          <w:b/>
        </w:rPr>
        <w:br/>
        <w:t xml:space="preserve"> E - Sécheresse vaginale</w:t>
      </w:r>
    </w:p>
    <w:p w:rsidR="00A22231" w:rsidRDefault="00A22231">
      <w:r w:rsidRPr="00B94FB2">
        <w:rPr>
          <w:rFonts w:ascii="Helvetica, sans-serif" w:hAnsi="Helvetica, sans-serif"/>
          <w:b/>
        </w:rPr>
        <w:t xml:space="preserve">[375]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la ménopause confirmée: </w:t>
      </w:r>
      <w:r w:rsidRPr="00B94FB2">
        <w:rPr>
          <w:rFonts w:ascii="Helvetica, sans-serif" w:hAnsi="Helvetica, sans-serif"/>
          <w:b/>
        </w:rPr>
        <w:br/>
        <w:t xml:space="preserve"> A - FSH est plus élevée que LH </w:t>
      </w:r>
      <w:r w:rsidRPr="00B94FB2">
        <w:rPr>
          <w:rFonts w:ascii="Helvetica, sans-serif" w:hAnsi="Helvetica, sans-serif"/>
          <w:b/>
        </w:rPr>
        <w:br/>
        <w:t xml:space="preserve"> B - Une faible sécrétion de progestérone persiste par transformation des androgènes </w:t>
      </w:r>
      <w:r w:rsidRPr="00B94FB2">
        <w:rPr>
          <w:rFonts w:ascii="Helvetica, sans-serif" w:hAnsi="Helvetica, sans-serif"/>
          <w:b/>
        </w:rPr>
        <w:br/>
        <w:t xml:space="preserve"> C - L’administration de progestatifs ne provoque pas </w:t>
      </w:r>
      <w:proofErr w:type="spellStart"/>
      <w:r w:rsidRPr="00B94FB2">
        <w:rPr>
          <w:rFonts w:ascii="Helvetica, sans-serif" w:hAnsi="Helvetica, sans-serif"/>
          <w:b/>
        </w:rPr>
        <w:t>dhémorragie</w:t>
      </w:r>
      <w:proofErr w:type="spellEnd"/>
      <w:r w:rsidRPr="00B94FB2">
        <w:rPr>
          <w:rFonts w:ascii="Helvetica, sans-serif" w:hAnsi="Helvetica, sans-serif"/>
          <w:b/>
        </w:rPr>
        <w:t xml:space="preserve"> de privation </w:t>
      </w:r>
      <w:r w:rsidRPr="00B94FB2">
        <w:rPr>
          <w:rFonts w:ascii="Helvetica, sans-serif" w:hAnsi="Helvetica, sans-serif"/>
          <w:b/>
        </w:rPr>
        <w:br/>
        <w:t xml:space="preserve"> D - Il existe une sécrétion importante d’</w:t>
      </w:r>
      <w:proofErr w:type="spellStart"/>
      <w:r w:rsidRPr="00B94FB2">
        <w:rPr>
          <w:rFonts w:ascii="Helvetica, sans-serif" w:hAnsi="Helvetica, sans-serif"/>
          <w:b/>
        </w:rPr>
        <w:t>oestriol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Il existe une </w:t>
      </w:r>
      <w:proofErr w:type="spellStart"/>
      <w:r w:rsidRPr="00B94FB2">
        <w:rPr>
          <w:rFonts w:ascii="Helvetica, sans-serif" w:hAnsi="Helvetica, sans-serif"/>
          <w:b/>
        </w:rPr>
        <w:t>hyperprolactinémie</w:t>
      </w:r>
      <w:proofErr w:type="spellEnd"/>
      <w:r w:rsidRPr="00B94FB2">
        <w:rPr>
          <w:rFonts w:ascii="Helvetica, sans-serif" w:hAnsi="Helvetica, sans-serif"/>
          <w:b/>
        </w:rPr>
        <w:t xml:space="preserve"> d’entraînement</w:t>
      </w:r>
    </w:p>
    <w:sectPr w:rsidR="00A22231" w:rsidSect="000B0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A22231"/>
    <w:rsid w:val="00022DD9"/>
    <w:rsid w:val="000B0EFE"/>
    <w:rsid w:val="00464F4F"/>
    <w:rsid w:val="00546DE9"/>
    <w:rsid w:val="007F06E2"/>
    <w:rsid w:val="00A22231"/>
    <w:rsid w:val="00A96BE7"/>
    <w:rsid w:val="00B71F62"/>
    <w:rsid w:val="00CD4550"/>
    <w:rsid w:val="00D33BF8"/>
    <w:rsid w:val="00EC6DEE"/>
    <w:rsid w:val="00FE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E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805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6</cp:revision>
  <dcterms:created xsi:type="dcterms:W3CDTF">2017-01-30T08:57:00Z</dcterms:created>
  <dcterms:modified xsi:type="dcterms:W3CDTF">2017-01-31T20:26:00Z</dcterms:modified>
</cp:coreProperties>
</file>